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329" w:rsidRPr="00662A78" w:rsidRDefault="005F4713" w:rsidP="002B103D">
      <w:pPr>
        <w:spacing w:after="0" w:line="240" w:lineRule="auto"/>
        <w:jc w:val="center"/>
        <w:outlineLvl w:val="2"/>
        <w:rPr>
          <w:rFonts w:ascii="Times New Roman" w:hAnsi="Times New Roman" w:cs="Times New Roman"/>
          <w:b/>
          <w:sz w:val="24"/>
          <w:szCs w:val="24"/>
          <w:lang w:val="uk-UA"/>
        </w:rPr>
      </w:pPr>
      <w:r>
        <w:rPr>
          <w:rFonts w:ascii="Times New Roman" w:hAnsi="Times New Roman" w:cs="Times New Roman"/>
          <w:b/>
          <w:sz w:val="24"/>
          <w:szCs w:val="24"/>
          <w:lang w:val="uk-UA"/>
        </w:rPr>
        <w:t>Новгород-Сіверський державний ліцей імені К.Д. Ушинського</w:t>
      </w:r>
    </w:p>
    <w:p w:rsidR="002C63B4" w:rsidRPr="00662A78" w:rsidRDefault="008E5329" w:rsidP="008E5329">
      <w:pPr>
        <w:spacing w:after="0" w:line="240" w:lineRule="auto"/>
        <w:jc w:val="center"/>
        <w:rPr>
          <w:rFonts w:ascii="Times New Roman" w:hAnsi="Times New Roman" w:cs="Times New Roman"/>
          <w:b/>
          <w:lang w:val="uk-UA"/>
        </w:rPr>
      </w:pPr>
      <w:r w:rsidRPr="00662A78">
        <w:rPr>
          <w:rFonts w:ascii="Times New Roman" w:hAnsi="Times New Roman" w:cs="Times New Roman"/>
          <w:i/>
          <w:sz w:val="24"/>
          <w:szCs w:val="24"/>
          <w:lang w:val="uk-UA"/>
        </w:rPr>
        <w:t>(назва замовника)</w:t>
      </w:r>
    </w:p>
    <w:p w:rsidR="002C63B4" w:rsidRPr="00662A78" w:rsidRDefault="002C63B4" w:rsidP="002C63B4">
      <w:pPr>
        <w:spacing w:after="0" w:line="240" w:lineRule="auto"/>
        <w:rPr>
          <w:rFonts w:ascii="Times New Roman" w:hAnsi="Times New Roman" w:cs="Times New Roman"/>
          <w:lang w:val="uk-UA"/>
        </w:rPr>
      </w:pPr>
    </w:p>
    <w:p w:rsidR="002C63B4" w:rsidRPr="00662A78" w:rsidRDefault="002C63B4" w:rsidP="002C63B4">
      <w:pPr>
        <w:spacing w:after="0" w:line="240" w:lineRule="auto"/>
        <w:jc w:val="center"/>
        <w:rPr>
          <w:rFonts w:ascii="Times New Roman" w:hAnsi="Times New Roman" w:cs="Times New Roman"/>
          <w:b/>
          <w:sz w:val="24"/>
          <w:szCs w:val="24"/>
          <w:lang w:val="uk-UA"/>
        </w:rPr>
      </w:pPr>
      <w:r w:rsidRPr="00662A78">
        <w:rPr>
          <w:rFonts w:ascii="Times New Roman" w:hAnsi="Times New Roman" w:cs="Times New Roman"/>
          <w:b/>
          <w:sz w:val="24"/>
          <w:szCs w:val="24"/>
          <w:lang w:val="uk-UA"/>
        </w:rPr>
        <w:t>ОБҐРУНТУВАННЯ</w:t>
      </w:r>
    </w:p>
    <w:p w:rsidR="005B7423" w:rsidRPr="00662A78" w:rsidRDefault="002C63B4" w:rsidP="005B7423">
      <w:pPr>
        <w:spacing w:after="0" w:line="240" w:lineRule="auto"/>
        <w:jc w:val="center"/>
        <w:rPr>
          <w:rFonts w:ascii="Times New Roman" w:hAnsi="Times New Roman" w:cs="Times New Roman"/>
          <w:sz w:val="24"/>
          <w:szCs w:val="24"/>
          <w:lang w:val="uk-UA"/>
        </w:rPr>
      </w:pPr>
      <w:r w:rsidRPr="00662A78">
        <w:rPr>
          <w:rFonts w:ascii="Times New Roman" w:hAnsi="Times New Roman" w:cs="Times New Roman"/>
          <w:b/>
          <w:sz w:val="24"/>
          <w:szCs w:val="24"/>
          <w:lang w:val="uk-UA"/>
        </w:rPr>
        <w:t>технічних та якісних характеристик закупівлі електричної енергії, розміру бюджетного призначення, очікуваної вартості предмета закупівлі</w:t>
      </w:r>
      <w:r w:rsidRPr="00662A78">
        <w:rPr>
          <w:rFonts w:ascii="Times New Roman" w:hAnsi="Times New Roman" w:cs="Times New Roman"/>
          <w:sz w:val="24"/>
          <w:szCs w:val="24"/>
          <w:lang w:val="uk-UA"/>
        </w:rPr>
        <w:t xml:space="preserve"> </w:t>
      </w:r>
    </w:p>
    <w:p w:rsidR="002C63B4" w:rsidRPr="00662A78" w:rsidRDefault="002C63B4" w:rsidP="005B7423">
      <w:pPr>
        <w:spacing w:after="0" w:line="240" w:lineRule="auto"/>
        <w:jc w:val="center"/>
        <w:rPr>
          <w:rFonts w:ascii="Times New Roman" w:hAnsi="Times New Roman" w:cs="Times New Roman"/>
          <w:i/>
          <w:sz w:val="24"/>
          <w:szCs w:val="24"/>
          <w:lang w:val="uk-UA"/>
        </w:rPr>
      </w:pPr>
      <w:r w:rsidRPr="00662A78">
        <w:rPr>
          <w:rFonts w:ascii="Times New Roman" w:hAnsi="Times New Roman" w:cs="Times New Roman"/>
          <w:i/>
          <w:sz w:val="24"/>
          <w:szCs w:val="24"/>
          <w:lang w:val="uk-UA"/>
        </w:rPr>
        <w:t>(оприлюднюється на виконання постанови КМУ № 710 від 11.10.2016 «Про ефективне використання державних коштів» (зі змінами))</w:t>
      </w:r>
    </w:p>
    <w:p w:rsidR="005B7423" w:rsidRPr="00662A78" w:rsidRDefault="005B7423" w:rsidP="005B7423">
      <w:pPr>
        <w:spacing w:after="0" w:line="240" w:lineRule="auto"/>
        <w:jc w:val="center"/>
        <w:rPr>
          <w:rFonts w:ascii="Times New Roman" w:hAnsi="Times New Roman" w:cs="Times New Roman"/>
          <w:i/>
          <w:sz w:val="24"/>
          <w:szCs w:val="24"/>
        </w:rPr>
      </w:pPr>
    </w:p>
    <w:p w:rsidR="005F4713" w:rsidRDefault="002C63B4" w:rsidP="005F4713">
      <w:pPr>
        <w:spacing w:after="0" w:line="240" w:lineRule="auto"/>
        <w:ind w:firstLine="567"/>
        <w:jc w:val="both"/>
        <w:rPr>
          <w:rFonts w:ascii="Times New Roman" w:hAnsi="Times New Roman" w:cs="Times New Roman"/>
          <w:b/>
          <w:i/>
          <w:sz w:val="24"/>
          <w:szCs w:val="24"/>
          <w:lang w:val="uk-UA"/>
        </w:rPr>
      </w:pPr>
      <w:r w:rsidRPr="00662A78">
        <w:rPr>
          <w:rFonts w:ascii="Times New Roman" w:hAnsi="Times New Roman" w:cs="Times New Roman"/>
          <w:b/>
          <w:i/>
          <w:sz w:val="24"/>
          <w:szCs w:val="24"/>
          <w:lang w:val="uk-UA"/>
        </w:rPr>
        <w:t>Найменування, місцезнаходження та ідентифікаці</w:t>
      </w:r>
      <w:r w:rsidR="005F4713">
        <w:rPr>
          <w:rFonts w:ascii="Times New Roman" w:hAnsi="Times New Roman" w:cs="Times New Roman"/>
          <w:b/>
          <w:i/>
          <w:sz w:val="24"/>
          <w:szCs w:val="24"/>
          <w:lang w:val="uk-UA"/>
        </w:rPr>
        <w:t>йний код замовника</w:t>
      </w:r>
    </w:p>
    <w:p w:rsidR="005F4713" w:rsidRDefault="005F4713" w:rsidP="005F4713">
      <w:pPr>
        <w:spacing w:after="0" w:line="240" w:lineRule="auto"/>
        <w:jc w:val="center"/>
        <w:outlineLvl w:val="2"/>
        <w:rPr>
          <w:rFonts w:ascii="Times New Roman" w:hAnsi="Times New Roman" w:cs="Times New Roman"/>
          <w:b/>
          <w:sz w:val="24"/>
          <w:szCs w:val="24"/>
          <w:lang w:val="uk-UA"/>
        </w:rPr>
      </w:pPr>
      <w:r>
        <w:rPr>
          <w:rFonts w:ascii="Times New Roman" w:hAnsi="Times New Roman" w:cs="Times New Roman"/>
          <w:b/>
          <w:sz w:val="24"/>
          <w:szCs w:val="24"/>
          <w:lang w:val="uk-UA"/>
        </w:rPr>
        <w:t xml:space="preserve">Новгород-Сіверський державний ліцей імені К.Д. Ушинського, Чернігівська обл., </w:t>
      </w:r>
    </w:p>
    <w:p w:rsidR="005F4713" w:rsidRPr="00662A78" w:rsidRDefault="005F4713" w:rsidP="005F4713">
      <w:pPr>
        <w:spacing w:after="0" w:line="240" w:lineRule="auto"/>
        <w:jc w:val="center"/>
        <w:outlineLvl w:val="2"/>
        <w:rPr>
          <w:rFonts w:ascii="Times New Roman" w:hAnsi="Times New Roman" w:cs="Times New Roman"/>
          <w:b/>
          <w:sz w:val="24"/>
          <w:szCs w:val="24"/>
          <w:lang w:val="uk-UA"/>
        </w:rPr>
      </w:pPr>
      <w:r>
        <w:rPr>
          <w:rFonts w:ascii="Times New Roman" w:hAnsi="Times New Roman" w:cs="Times New Roman"/>
          <w:b/>
          <w:sz w:val="24"/>
          <w:szCs w:val="24"/>
          <w:lang w:val="uk-UA"/>
        </w:rPr>
        <w:t xml:space="preserve">м. Новгород-Сіверський, вул. Губернська, 38, код 05266211 </w:t>
      </w:r>
    </w:p>
    <w:p w:rsidR="005F4713" w:rsidRDefault="005F4713" w:rsidP="005F4713">
      <w:pPr>
        <w:spacing w:after="0" w:line="240" w:lineRule="auto"/>
        <w:ind w:firstLine="567"/>
        <w:jc w:val="both"/>
        <w:rPr>
          <w:rFonts w:ascii="Times New Roman" w:hAnsi="Times New Roman" w:cs="Times New Roman"/>
          <w:b/>
          <w:i/>
          <w:sz w:val="24"/>
          <w:szCs w:val="24"/>
          <w:lang w:val="uk-UA"/>
        </w:rPr>
      </w:pPr>
    </w:p>
    <w:p w:rsidR="005F4713" w:rsidRDefault="005F4713" w:rsidP="005F4713">
      <w:pPr>
        <w:spacing w:after="0" w:line="240" w:lineRule="auto"/>
        <w:ind w:firstLine="567"/>
        <w:jc w:val="both"/>
        <w:rPr>
          <w:rFonts w:ascii="Times New Roman" w:hAnsi="Times New Roman" w:cs="Times New Roman"/>
          <w:b/>
          <w:i/>
          <w:sz w:val="24"/>
          <w:szCs w:val="24"/>
          <w:lang w:val="uk-UA"/>
        </w:rPr>
      </w:pPr>
    </w:p>
    <w:p w:rsidR="00D54DEC" w:rsidRPr="00662A78" w:rsidRDefault="002C63B4" w:rsidP="005F4713">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b/>
          <w:i/>
          <w:sz w:val="24"/>
          <w:szCs w:val="24"/>
          <w:lang w:val="uk-UA"/>
        </w:rPr>
        <w:t>Назва предмета закупівлі</w:t>
      </w:r>
      <w:r w:rsidRPr="00662A78">
        <w:rPr>
          <w:rFonts w:ascii="Times New Roman" w:hAnsi="Times New Roman" w:cs="Times New Roman"/>
          <w:sz w:val="24"/>
          <w:szCs w:val="24"/>
          <w:lang w:val="uk-UA"/>
        </w:rPr>
        <w:t xml:space="preserve">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Електрична енергія (ДК 021:2015 – 09310000-5 «Електрична енергія»).</w:t>
      </w:r>
    </w:p>
    <w:p w:rsidR="00F00D43" w:rsidRPr="00662A78" w:rsidRDefault="00F00D43" w:rsidP="00FC0D72">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sz w:val="24"/>
          <w:szCs w:val="24"/>
          <w:lang w:val="uk-UA"/>
        </w:rPr>
        <w:t>Деталізований CPV код (у т.ч. для лотів) та його назва ДК 021:2015 - 09310000-5 – Електрична енергія</w:t>
      </w:r>
      <w:r w:rsidR="00A459AF">
        <w:rPr>
          <w:rFonts w:ascii="Times New Roman" w:hAnsi="Times New Roman" w:cs="Times New Roman"/>
          <w:sz w:val="24"/>
          <w:szCs w:val="24"/>
          <w:lang w:val="uk-UA"/>
        </w:rPr>
        <w:t>.</w:t>
      </w:r>
    </w:p>
    <w:p w:rsidR="00245C43" w:rsidRDefault="002C63B4" w:rsidP="00245C43">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b/>
          <w:i/>
          <w:sz w:val="24"/>
          <w:szCs w:val="24"/>
          <w:lang w:val="uk-UA"/>
        </w:rPr>
        <w:t>Вид процедури закупівлі:</w:t>
      </w:r>
      <w:r w:rsidRPr="00662A78">
        <w:rPr>
          <w:rFonts w:ascii="Times New Roman" w:hAnsi="Times New Roman" w:cs="Times New Roman"/>
          <w:sz w:val="24"/>
          <w:szCs w:val="24"/>
          <w:lang w:val="uk-UA"/>
        </w:rPr>
        <w:t xml:space="preserve"> </w:t>
      </w:r>
      <w:r w:rsidR="00F00D43" w:rsidRPr="00662A78">
        <w:rPr>
          <w:rFonts w:ascii="Times New Roman" w:hAnsi="Times New Roman" w:cs="Times New Roman"/>
          <w:b/>
          <w:sz w:val="24"/>
          <w:szCs w:val="24"/>
          <w:lang w:val="uk-UA"/>
        </w:rPr>
        <w:t>відкриті торги</w:t>
      </w:r>
      <w:r w:rsidR="00F00D43" w:rsidRPr="00662A78">
        <w:rPr>
          <w:rFonts w:ascii="Times New Roman" w:hAnsi="Times New Roman" w:cs="Times New Roman"/>
          <w:sz w:val="24"/>
          <w:szCs w:val="24"/>
          <w:lang w:val="uk-UA"/>
        </w:rPr>
        <w:t xml:space="preserve"> </w:t>
      </w:r>
      <w:r w:rsidR="005F4713">
        <w:rPr>
          <w:rFonts w:ascii="Times New Roman" w:hAnsi="Times New Roman" w:cs="Times New Roman"/>
          <w:sz w:val="24"/>
          <w:szCs w:val="24"/>
          <w:lang w:val="uk-UA"/>
        </w:rPr>
        <w:t xml:space="preserve">з особливостям </w:t>
      </w:r>
      <w:r w:rsidR="00F00D43" w:rsidRPr="00662A78">
        <w:rPr>
          <w:rFonts w:ascii="Times New Roman" w:hAnsi="Times New Roman" w:cs="Times New Roman"/>
          <w:sz w:val="24"/>
          <w:szCs w:val="24"/>
          <w:lang w:val="uk-UA"/>
        </w:rPr>
        <w:t>у відповідності до Постанови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Pr="00662A78">
        <w:rPr>
          <w:rFonts w:ascii="Times New Roman" w:hAnsi="Times New Roman" w:cs="Times New Roman"/>
          <w:sz w:val="24"/>
          <w:szCs w:val="24"/>
          <w:lang w:val="uk-UA"/>
        </w:rPr>
        <w:t>.</w:t>
      </w:r>
    </w:p>
    <w:p w:rsidR="00245C43" w:rsidRPr="009B6FB5" w:rsidRDefault="00245C43" w:rsidP="00245C43">
      <w:pPr>
        <w:spacing w:after="0" w:line="240" w:lineRule="auto"/>
        <w:ind w:firstLine="567"/>
        <w:jc w:val="both"/>
        <w:rPr>
          <w:rFonts w:ascii="Times New Roman" w:hAnsi="Times New Roman" w:cs="Times New Roman"/>
          <w:b/>
          <w:i/>
          <w:sz w:val="24"/>
          <w:szCs w:val="24"/>
        </w:rPr>
      </w:pPr>
      <w:r w:rsidRPr="009B6FB5">
        <w:rPr>
          <w:rFonts w:ascii="Times New Roman" w:hAnsi="Times New Roman" w:cs="Times New Roman"/>
          <w:b/>
          <w:i/>
          <w:sz w:val="24"/>
          <w:szCs w:val="24"/>
        </w:rPr>
        <w:t xml:space="preserve">Номер </w:t>
      </w:r>
      <w:proofErr w:type="spellStart"/>
      <w:r w:rsidRPr="009B6FB5">
        <w:rPr>
          <w:rFonts w:ascii="Times New Roman" w:hAnsi="Times New Roman" w:cs="Times New Roman"/>
          <w:b/>
          <w:i/>
          <w:sz w:val="24"/>
          <w:szCs w:val="24"/>
        </w:rPr>
        <w:t>процедури</w:t>
      </w:r>
      <w:proofErr w:type="spellEnd"/>
      <w:r w:rsidRPr="009B6FB5">
        <w:rPr>
          <w:rFonts w:ascii="Times New Roman" w:hAnsi="Times New Roman" w:cs="Times New Roman"/>
          <w:b/>
          <w:i/>
          <w:sz w:val="24"/>
          <w:szCs w:val="24"/>
        </w:rPr>
        <w:t xml:space="preserve"> закупівлі у </w:t>
      </w:r>
      <w:proofErr w:type="spellStart"/>
      <w:r w:rsidRPr="009B6FB5">
        <w:rPr>
          <w:rFonts w:ascii="Times New Roman" w:hAnsi="Times New Roman" w:cs="Times New Roman"/>
          <w:b/>
          <w:i/>
          <w:sz w:val="24"/>
          <w:szCs w:val="24"/>
        </w:rPr>
        <w:t>електронній</w:t>
      </w:r>
      <w:proofErr w:type="spellEnd"/>
      <w:r w:rsidRPr="009B6FB5">
        <w:rPr>
          <w:rFonts w:ascii="Times New Roman" w:hAnsi="Times New Roman" w:cs="Times New Roman"/>
          <w:b/>
          <w:i/>
          <w:sz w:val="24"/>
          <w:szCs w:val="24"/>
        </w:rPr>
        <w:t xml:space="preserve"> </w:t>
      </w:r>
      <w:proofErr w:type="spellStart"/>
      <w:r w:rsidRPr="009B6FB5">
        <w:rPr>
          <w:rFonts w:ascii="Times New Roman" w:hAnsi="Times New Roman" w:cs="Times New Roman"/>
          <w:b/>
          <w:i/>
          <w:sz w:val="24"/>
          <w:szCs w:val="24"/>
        </w:rPr>
        <w:t>системі</w:t>
      </w:r>
      <w:proofErr w:type="spellEnd"/>
      <w:r w:rsidRPr="009B6FB5">
        <w:rPr>
          <w:rFonts w:ascii="Times New Roman" w:hAnsi="Times New Roman" w:cs="Times New Roman"/>
          <w:b/>
          <w:i/>
          <w:sz w:val="24"/>
          <w:szCs w:val="24"/>
        </w:rPr>
        <w:t xml:space="preserve"> закупівель:</w:t>
      </w:r>
      <w:r w:rsidRPr="009B6FB5">
        <w:rPr>
          <w:rFonts w:ascii="Times New Roman" w:hAnsi="Times New Roman" w:cs="Times New Roman"/>
          <w:b/>
          <w:i/>
          <w:color w:val="6D6D6D"/>
          <w:sz w:val="24"/>
          <w:szCs w:val="24"/>
        </w:rPr>
        <w:t xml:space="preserve"> </w:t>
      </w:r>
      <w:r w:rsidRPr="009B6FB5">
        <w:rPr>
          <w:rFonts w:ascii="Times New Roman" w:hAnsi="Times New Roman" w:cs="Times New Roman"/>
          <w:b/>
          <w:i/>
          <w:sz w:val="24"/>
          <w:szCs w:val="24"/>
        </w:rPr>
        <w:t> </w:t>
      </w:r>
    </w:p>
    <w:p w:rsidR="00245C43" w:rsidRPr="00662A78" w:rsidRDefault="00173333" w:rsidP="00173333">
      <w:pPr>
        <w:spacing w:after="0" w:line="240" w:lineRule="atLeast"/>
        <w:jc w:val="both"/>
        <w:rPr>
          <w:rFonts w:ascii="Times New Roman" w:hAnsi="Times New Roman" w:cs="Times New Roman"/>
          <w:sz w:val="24"/>
          <w:szCs w:val="24"/>
          <w:lang w:val="uk-UA"/>
        </w:rPr>
      </w:pPr>
      <w:hyperlink r:id="rId5" w:tgtFrame="_blank" w:tooltip="Оголошення на порталі Уповноваженого органу" w:history="1">
        <w:bookmarkStart w:id="0" w:name="_GoBack"/>
        <w:bookmarkEnd w:id="0"/>
        <w:r w:rsidRPr="00173333">
          <w:rPr>
            <w:rFonts w:ascii="Arial" w:eastAsia="Times New Roman" w:hAnsi="Arial" w:cs="Arial"/>
            <w:color w:val="000000"/>
            <w:sz w:val="21"/>
            <w:szCs w:val="21"/>
            <w:u w:val="single"/>
            <w:bdr w:val="none" w:sz="0" w:space="0" w:color="auto" w:frame="1"/>
            <w:lang w:val="uk-UA" w:eastAsia="uk-UA"/>
          </w:rPr>
          <w:t>UA-2023-12-05-005279-a</w:t>
        </w:r>
      </w:hyperlink>
      <w:r>
        <w:rPr>
          <w:rFonts w:ascii="Arial" w:eastAsia="Times New Roman" w:hAnsi="Arial" w:cs="Arial"/>
          <w:color w:val="6D6D6D"/>
          <w:sz w:val="21"/>
          <w:szCs w:val="21"/>
          <w:lang w:val="uk-UA" w:eastAsia="uk-UA"/>
        </w:rPr>
        <w:t xml:space="preserve"> </w:t>
      </w:r>
      <w:r w:rsidR="00245C43" w:rsidRPr="00245C43">
        <w:rPr>
          <w:rFonts w:ascii="Times New Roman" w:hAnsi="Times New Roman" w:cs="Times New Roman"/>
          <w:sz w:val="24"/>
          <w:szCs w:val="24"/>
          <w:lang w:val="uk-UA"/>
        </w:rPr>
        <w:t>Процедура закупівлі: відкриті торги з особливостями</w:t>
      </w:r>
      <w:r w:rsidR="00245C43">
        <w:rPr>
          <w:rFonts w:ascii="Times New Roman" w:hAnsi="Times New Roman" w:cs="Times New Roman"/>
          <w:sz w:val="24"/>
          <w:szCs w:val="24"/>
          <w:lang w:val="uk-UA"/>
        </w:rPr>
        <w:t>.</w:t>
      </w:r>
    </w:p>
    <w:p w:rsidR="002B103D" w:rsidRPr="00662A78" w:rsidRDefault="002C63B4" w:rsidP="00FC0D72">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sz w:val="24"/>
          <w:szCs w:val="24"/>
          <w:lang w:val="uk-UA"/>
        </w:rPr>
        <w:t xml:space="preserve">Очікувана вартість та обґрунтування очікуваної вартості предмета закупівлі: </w:t>
      </w:r>
    </w:p>
    <w:p w:rsidR="002C63B4" w:rsidRPr="00662A78" w:rsidRDefault="002C63B4" w:rsidP="00FC0D72">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sz w:val="24"/>
          <w:szCs w:val="24"/>
          <w:lang w:val="uk-UA"/>
        </w:rPr>
        <w:t>Визначення очікуваної вартості предмета закупівлі обумовлено аналізом споживання (річного та місячного)</w:t>
      </w:r>
      <w:r w:rsidR="00FC0D72" w:rsidRPr="00662A78">
        <w:rPr>
          <w:rFonts w:ascii="Times New Roman" w:hAnsi="Times New Roman" w:cs="Times New Roman"/>
          <w:sz w:val="24"/>
          <w:szCs w:val="24"/>
          <w:lang w:val="uk-UA"/>
        </w:rPr>
        <w:t xml:space="preserve"> обсягу </w:t>
      </w:r>
      <w:r w:rsidRPr="00662A78">
        <w:rPr>
          <w:rFonts w:ascii="Times New Roman" w:hAnsi="Times New Roman" w:cs="Times New Roman"/>
          <w:sz w:val="24"/>
          <w:szCs w:val="24"/>
          <w:lang w:val="uk-UA"/>
        </w:rPr>
        <w:t xml:space="preserve">електричної енергії за календарний рік (бюджетний період) </w:t>
      </w:r>
      <w:r w:rsidR="00FC0D72" w:rsidRPr="00662A78">
        <w:rPr>
          <w:rFonts w:ascii="Times New Roman" w:hAnsi="Times New Roman" w:cs="Times New Roman"/>
          <w:b/>
          <w:sz w:val="24"/>
          <w:szCs w:val="24"/>
          <w:lang w:val="uk-UA"/>
        </w:rPr>
        <w:t>202</w:t>
      </w:r>
      <w:r w:rsidR="00245C43">
        <w:rPr>
          <w:rFonts w:ascii="Times New Roman" w:hAnsi="Times New Roman" w:cs="Times New Roman"/>
          <w:b/>
          <w:sz w:val="24"/>
          <w:szCs w:val="24"/>
          <w:lang w:val="uk-UA"/>
        </w:rPr>
        <w:t>4</w:t>
      </w:r>
      <w:r w:rsidR="00FC0D72" w:rsidRPr="00662A78">
        <w:rPr>
          <w:rFonts w:ascii="Times New Roman" w:hAnsi="Times New Roman" w:cs="Times New Roman"/>
          <w:b/>
          <w:sz w:val="24"/>
          <w:szCs w:val="24"/>
          <w:lang w:val="uk-UA"/>
        </w:rPr>
        <w:t xml:space="preserve"> року</w:t>
      </w:r>
      <w:r w:rsidRPr="00662A78">
        <w:rPr>
          <w:rFonts w:ascii="Times New Roman" w:hAnsi="Times New Roman" w:cs="Times New Roman"/>
          <w:sz w:val="24"/>
          <w:szCs w:val="24"/>
          <w:lang w:val="uk-UA"/>
        </w:rPr>
        <w:t>.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r w:rsidR="00FC0D72" w:rsidRPr="00662A78">
        <w:rPr>
          <w:rFonts w:ascii="Times New Roman" w:hAnsi="Times New Roman" w:cs="Times New Roman"/>
          <w:sz w:val="24"/>
          <w:szCs w:val="24"/>
          <w:lang w:val="uk-UA"/>
        </w:rPr>
        <w:t xml:space="preserve">, а також моніторингом динаміки цін на офіційному веб-сайті ДП «Оператор ринку» за посиланням </w:t>
      </w:r>
      <w:hyperlink r:id="rId6" w:history="1">
        <w:r w:rsidR="00FC0D72" w:rsidRPr="00662A78">
          <w:rPr>
            <w:rStyle w:val="a3"/>
            <w:rFonts w:ascii="Times New Roman" w:hAnsi="Times New Roman" w:cs="Times New Roman"/>
            <w:sz w:val="24"/>
            <w:szCs w:val="24"/>
            <w:lang w:val="uk-UA"/>
          </w:rPr>
          <w:t>https://www.oree.com.ua/</w:t>
        </w:r>
      </w:hyperlink>
      <w:r w:rsidR="00FC0D72" w:rsidRPr="00662A78">
        <w:rPr>
          <w:rFonts w:ascii="Times New Roman" w:hAnsi="Times New Roman" w:cs="Times New Roman"/>
          <w:sz w:val="24"/>
          <w:szCs w:val="24"/>
          <w:lang w:val="uk-UA"/>
        </w:rPr>
        <w:t xml:space="preserve"> в розділі «Середньозважені ціни ВДР та РДН»</w:t>
      </w:r>
      <w:r w:rsidRPr="00662A78">
        <w:rPr>
          <w:rFonts w:ascii="Times New Roman" w:hAnsi="Times New Roman" w:cs="Times New Roman"/>
          <w:sz w:val="24"/>
          <w:szCs w:val="24"/>
          <w:lang w:val="uk-UA"/>
        </w:rPr>
        <w:t>.</w:t>
      </w:r>
    </w:p>
    <w:p w:rsidR="002C63B4" w:rsidRPr="00662A78" w:rsidRDefault="002C63B4" w:rsidP="00FC0D72">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sz w:val="24"/>
          <w:szCs w:val="24"/>
          <w:lang w:val="uk-UA"/>
        </w:rPr>
        <w:t xml:space="preserve">При цьому розрахунок очікуваної вартості проводився згідно з аналізом цін </w:t>
      </w:r>
      <w:proofErr w:type="spellStart"/>
      <w:r w:rsidRPr="00662A78">
        <w:rPr>
          <w:rFonts w:ascii="Times New Roman" w:hAnsi="Times New Roman" w:cs="Times New Roman"/>
          <w:sz w:val="24"/>
          <w:szCs w:val="24"/>
          <w:lang w:val="uk-UA"/>
        </w:rPr>
        <w:t>електропостачальників</w:t>
      </w:r>
      <w:proofErr w:type="spellEnd"/>
      <w:r w:rsidRPr="00662A78">
        <w:rPr>
          <w:rFonts w:ascii="Times New Roman" w:hAnsi="Times New Roman" w:cs="Times New Roman"/>
          <w:sz w:val="24"/>
          <w:szCs w:val="24"/>
          <w:lang w:val="uk-UA"/>
        </w:rPr>
        <w:t xml:space="preserve"> на електричну енергію на дату формування очікуваної вартості предмета закупівлі</w:t>
      </w:r>
      <w:r w:rsidR="00FC0D72" w:rsidRPr="00662A78">
        <w:rPr>
          <w:rFonts w:ascii="Times New Roman" w:hAnsi="Times New Roman" w:cs="Times New Roman"/>
          <w:sz w:val="24"/>
          <w:szCs w:val="24"/>
          <w:lang w:val="uk-UA"/>
        </w:rPr>
        <w:t>, що оприлюднені на веб-сайтах та прейскурантах цін (комерційних пропозицій) у вільному доступі</w:t>
      </w:r>
      <w:r w:rsidRPr="00662A78">
        <w:rPr>
          <w:rFonts w:ascii="Times New Roman" w:hAnsi="Times New Roman" w:cs="Times New Roman"/>
          <w:sz w:val="24"/>
          <w:szCs w:val="24"/>
          <w:lang w:val="uk-UA"/>
        </w:rPr>
        <w:t xml:space="preserve">. До ціни електричної енергії включена вартість електричної енергії, </w:t>
      </w:r>
      <w:proofErr w:type="spellStart"/>
      <w:r w:rsidRPr="00662A78">
        <w:rPr>
          <w:rFonts w:ascii="Times New Roman" w:hAnsi="Times New Roman" w:cs="Times New Roman"/>
          <w:sz w:val="24"/>
          <w:szCs w:val="24"/>
          <w:lang w:val="uk-UA"/>
        </w:rPr>
        <w:t>закупованої</w:t>
      </w:r>
      <w:proofErr w:type="spellEnd"/>
      <w:r w:rsidRPr="00662A78">
        <w:rPr>
          <w:rFonts w:ascii="Times New Roman" w:hAnsi="Times New Roman" w:cs="Times New Roman"/>
          <w:sz w:val="24"/>
          <w:szCs w:val="24"/>
          <w:lang w:val="uk-UA"/>
        </w:rPr>
        <w:t xml:space="preserve"> електропостачальником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електропостачальника та всі визначені законодавством податки та збори.</w:t>
      </w:r>
    </w:p>
    <w:p w:rsidR="002C63B4" w:rsidRPr="00646EB2" w:rsidRDefault="002C63B4" w:rsidP="00FC0D72">
      <w:pPr>
        <w:spacing w:after="0" w:line="240" w:lineRule="auto"/>
        <w:ind w:firstLine="567"/>
        <w:jc w:val="both"/>
        <w:rPr>
          <w:rFonts w:ascii="Times New Roman" w:hAnsi="Times New Roman" w:cs="Times New Roman"/>
          <w:color w:val="0D0D0D" w:themeColor="text1" w:themeTint="F2"/>
          <w:sz w:val="24"/>
          <w:szCs w:val="24"/>
          <w:lang w:val="uk-UA"/>
        </w:rPr>
      </w:pPr>
      <w:r w:rsidRPr="00646EB2">
        <w:rPr>
          <w:rFonts w:ascii="Times New Roman" w:hAnsi="Times New Roman" w:cs="Times New Roman"/>
          <w:i/>
          <w:color w:val="0D0D0D" w:themeColor="text1" w:themeTint="F2"/>
          <w:sz w:val="24"/>
          <w:szCs w:val="24"/>
          <w:lang w:val="uk-UA"/>
        </w:rPr>
        <w:t>Розмір бюджетного призначення</w:t>
      </w:r>
      <w:r w:rsidRPr="00646EB2">
        <w:rPr>
          <w:rFonts w:ascii="Times New Roman" w:hAnsi="Times New Roman" w:cs="Times New Roman"/>
          <w:color w:val="0D0D0D" w:themeColor="text1" w:themeTint="F2"/>
          <w:sz w:val="24"/>
          <w:szCs w:val="24"/>
          <w:lang w:val="uk-UA"/>
        </w:rPr>
        <w:t xml:space="preserve">: </w:t>
      </w:r>
      <w:r w:rsidR="00646EB2" w:rsidRPr="00646EB2">
        <w:rPr>
          <w:rFonts w:ascii="Times New Roman" w:hAnsi="Times New Roman" w:cs="Times New Roman"/>
          <w:color w:val="0D0D0D" w:themeColor="text1" w:themeTint="F2"/>
          <w:sz w:val="24"/>
          <w:szCs w:val="24"/>
          <w:lang w:val="uk-UA"/>
        </w:rPr>
        <w:t>8</w:t>
      </w:r>
      <w:r w:rsidR="00245C43">
        <w:rPr>
          <w:rFonts w:ascii="Times New Roman" w:hAnsi="Times New Roman" w:cs="Times New Roman"/>
          <w:color w:val="0D0D0D" w:themeColor="text1" w:themeTint="F2"/>
          <w:sz w:val="24"/>
          <w:szCs w:val="24"/>
          <w:lang w:val="uk-UA"/>
        </w:rPr>
        <w:t>0</w:t>
      </w:r>
      <w:r w:rsidR="00646EB2" w:rsidRPr="00646EB2">
        <w:rPr>
          <w:rFonts w:ascii="Times New Roman" w:hAnsi="Times New Roman" w:cs="Times New Roman"/>
          <w:color w:val="0D0D0D" w:themeColor="text1" w:themeTint="F2"/>
          <w:sz w:val="24"/>
          <w:szCs w:val="24"/>
          <w:lang w:val="uk-UA"/>
        </w:rPr>
        <w:t>0000,00 грн. з ПДВ</w:t>
      </w:r>
      <w:r w:rsidR="002B103D" w:rsidRPr="00646EB2">
        <w:rPr>
          <w:rFonts w:ascii="Times New Roman" w:hAnsi="Times New Roman" w:cs="Times New Roman"/>
          <w:color w:val="0D0D0D" w:themeColor="text1" w:themeTint="F2"/>
          <w:sz w:val="24"/>
          <w:szCs w:val="24"/>
          <w:lang w:val="uk-UA"/>
        </w:rPr>
        <w:t xml:space="preserve"> </w:t>
      </w:r>
      <w:r w:rsidRPr="00646EB2">
        <w:rPr>
          <w:rFonts w:ascii="Times New Roman" w:hAnsi="Times New Roman" w:cs="Times New Roman"/>
          <w:color w:val="0D0D0D" w:themeColor="text1" w:themeTint="F2"/>
          <w:sz w:val="24"/>
          <w:szCs w:val="24"/>
          <w:lang w:val="uk-UA"/>
        </w:rPr>
        <w:t>згідно з</w:t>
      </w:r>
      <w:r w:rsidR="00FC0D72" w:rsidRPr="00646EB2">
        <w:rPr>
          <w:rFonts w:ascii="Times New Roman" w:hAnsi="Times New Roman" w:cs="Times New Roman"/>
          <w:color w:val="0D0D0D" w:themeColor="text1" w:themeTint="F2"/>
          <w:sz w:val="24"/>
          <w:szCs w:val="24"/>
          <w:lang w:val="uk-UA"/>
        </w:rPr>
        <w:t xml:space="preserve"> планом кошторисних асигнувань Замовника</w:t>
      </w:r>
      <w:r w:rsidRPr="00646EB2">
        <w:rPr>
          <w:rFonts w:ascii="Times New Roman" w:hAnsi="Times New Roman" w:cs="Times New Roman"/>
          <w:color w:val="0D0D0D" w:themeColor="text1" w:themeTint="F2"/>
          <w:sz w:val="24"/>
          <w:szCs w:val="24"/>
          <w:lang w:val="uk-UA"/>
        </w:rPr>
        <w:t>.</w:t>
      </w:r>
    </w:p>
    <w:p w:rsidR="002C63B4" w:rsidRPr="00662A78" w:rsidRDefault="002C63B4" w:rsidP="00FC0D72">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b/>
          <w:i/>
          <w:sz w:val="24"/>
          <w:szCs w:val="24"/>
          <w:lang w:val="uk-UA"/>
        </w:rPr>
        <w:t>Нормативно-правове регулювання</w:t>
      </w:r>
      <w:r w:rsidRPr="00662A78">
        <w:rPr>
          <w:rFonts w:ascii="Times New Roman" w:hAnsi="Times New Roman" w:cs="Times New Roman"/>
          <w:sz w:val="24"/>
          <w:szCs w:val="24"/>
          <w:lang w:val="uk-UA"/>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w:t>
      </w:r>
      <w:r w:rsidRPr="00662A78">
        <w:rPr>
          <w:rFonts w:ascii="Times New Roman" w:hAnsi="Times New Roman" w:cs="Times New Roman"/>
          <w:sz w:val="24"/>
          <w:szCs w:val="24"/>
          <w:lang w:val="uk-UA"/>
        </w:rPr>
        <w:lastRenderedPageBreak/>
        <w:t>14.03.2018 № 310 (далі — КСР), Порядком</w:t>
      </w:r>
      <w:r w:rsidR="00FC0D72" w:rsidRPr="00662A78">
        <w:rPr>
          <w:rFonts w:ascii="Times New Roman" w:hAnsi="Times New Roman" w:cs="Times New Roman"/>
          <w:sz w:val="24"/>
          <w:szCs w:val="24"/>
          <w:lang w:val="uk-UA"/>
        </w:rPr>
        <w:t xml:space="preserve"> </w:t>
      </w:r>
      <w:r w:rsidRPr="00662A78">
        <w:rPr>
          <w:rFonts w:ascii="Times New Roman" w:hAnsi="Times New Roman" w:cs="Times New Roman"/>
          <w:sz w:val="24"/>
          <w:szCs w:val="24"/>
          <w:lang w:val="uk-UA"/>
        </w:rPr>
        <w:t>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rsidR="002C63B4" w:rsidRPr="00662A78" w:rsidRDefault="002C63B4" w:rsidP="00FC0D72">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sz w:val="24"/>
          <w:szCs w:val="24"/>
          <w:lang w:val="uk-UA"/>
        </w:rPr>
        <w:t>Загальні положення. 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електропостачальниками, які отримали відповідну ліцензію, за договором постачання електричної енергії споживачу.</w:t>
      </w:r>
    </w:p>
    <w:p w:rsidR="002C63B4" w:rsidRPr="00662A78" w:rsidRDefault="002C63B4" w:rsidP="00FC0D72">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sz w:val="24"/>
          <w:szCs w:val="24"/>
          <w:lang w:val="uk-UA"/>
        </w:rPr>
        <w:t xml:space="preserve">Інформація про електропостачальника повинна міститись у переліку (ліцензійному реєстрі НКРЕКП)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sidRPr="00662A78">
        <w:rPr>
          <w:rFonts w:ascii="Times New Roman" w:hAnsi="Times New Roman" w:cs="Times New Roman"/>
          <w:sz w:val="24"/>
          <w:szCs w:val="24"/>
          <w:lang w:val="uk-UA"/>
        </w:rPr>
        <w:t>вебсайті</w:t>
      </w:r>
      <w:proofErr w:type="spellEnd"/>
      <w:r w:rsidRPr="00662A78">
        <w:rPr>
          <w:rFonts w:ascii="Times New Roman" w:hAnsi="Times New Roman" w:cs="Times New Roman"/>
          <w:sz w:val="24"/>
          <w:szCs w:val="24"/>
          <w:lang w:val="uk-UA"/>
        </w:rPr>
        <w:t xml:space="preserve"> НКРЕКП у розділі:</w:t>
      </w:r>
    </w:p>
    <w:p w:rsidR="002C63B4" w:rsidRPr="00662A78" w:rsidRDefault="002C63B4" w:rsidP="00FC0D72">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sz w:val="24"/>
          <w:szCs w:val="24"/>
          <w:lang w:val="uk-UA"/>
        </w:rPr>
        <w:t>Електрична енергія  /  Ліцензування  /  Реєстри ліцензіатів (вид діяльності — постачання електричної енергії).</w:t>
      </w:r>
    </w:p>
    <w:p w:rsidR="002C63B4" w:rsidRPr="00662A78" w:rsidRDefault="002C63B4" w:rsidP="00FC0D72">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sz w:val="24"/>
          <w:szCs w:val="24"/>
          <w:lang w:val="uk-UA"/>
        </w:rPr>
        <w:t>Електропостачальник повинен забезпечити поставку електричної енергії на об’єкт</w:t>
      </w:r>
      <w:r w:rsidR="00FC0D72" w:rsidRPr="00662A78">
        <w:rPr>
          <w:rFonts w:ascii="Times New Roman" w:hAnsi="Times New Roman" w:cs="Times New Roman"/>
          <w:sz w:val="24"/>
          <w:szCs w:val="24"/>
          <w:lang w:val="uk-UA"/>
        </w:rPr>
        <w:t>и</w:t>
      </w:r>
      <w:r w:rsidRPr="00662A78">
        <w:rPr>
          <w:rFonts w:ascii="Times New Roman" w:hAnsi="Times New Roman" w:cs="Times New Roman"/>
          <w:sz w:val="24"/>
          <w:szCs w:val="24"/>
          <w:lang w:val="uk-UA"/>
        </w:rPr>
        <w:t xml:space="preserve"> замовника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2C63B4" w:rsidRPr="00662A78" w:rsidRDefault="002C63B4" w:rsidP="002C63B4">
      <w:pPr>
        <w:spacing w:after="0" w:line="240" w:lineRule="auto"/>
        <w:jc w:val="both"/>
        <w:rPr>
          <w:rFonts w:ascii="Times New Roman" w:hAnsi="Times New Roman" w:cs="Times New Roman"/>
          <w:sz w:val="24"/>
          <w:szCs w:val="24"/>
          <w:lang w:val="uk-UA"/>
        </w:rPr>
      </w:pPr>
      <w:r w:rsidRPr="00662A78">
        <w:rPr>
          <w:rFonts w:ascii="Times New Roman" w:hAnsi="Times New Roman" w:cs="Times New Roman"/>
          <w:b/>
          <w:i/>
          <w:sz w:val="24"/>
          <w:szCs w:val="24"/>
          <w:lang w:val="uk-UA"/>
        </w:rPr>
        <w:t>Обґрунтування технічних характеристик</w:t>
      </w:r>
      <w:r w:rsidRPr="00662A78">
        <w:rPr>
          <w:rFonts w:ascii="Times New Roman" w:hAnsi="Times New Roman" w:cs="Times New Roman"/>
          <w:b/>
          <w:sz w:val="24"/>
          <w:szCs w:val="24"/>
          <w:lang w:val="uk-UA"/>
        </w:rPr>
        <w:t>.</w:t>
      </w:r>
      <w:r w:rsidR="00646EB2">
        <w:rPr>
          <w:rFonts w:ascii="Times New Roman" w:hAnsi="Times New Roman" w:cs="Times New Roman"/>
          <w:sz w:val="24"/>
          <w:szCs w:val="24"/>
          <w:lang w:val="uk-UA"/>
        </w:rPr>
        <w:t xml:space="preserve"> Термін постачання з </w:t>
      </w:r>
      <w:r w:rsidR="00646EB2" w:rsidRPr="00646EB2">
        <w:rPr>
          <w:rFonts w:ascii="Times New Roman" w:hAnsi="Times New Roman" w:cs="Times New Roman"/>
          <w:b/>
          <w:sz w:val="24"/>
          <w:szCs w:val="24"/>
          <w:lang w:val="uk-UA"/>
        </w:rPr>
        <w:t>01.01.202</w:t>
      </w:r>
      <w:r w:rsidR="00245C43">
        <w:rPr>
          <w:rFonts w:ascii="Times New Roman" w:hAnsi="Times New Roman" w:cs="Times New Roman"/>
          <w:b/>
          <w:sz w:val="24"/>
          <w:szCs w:val="24"/>
          <w:lang w:val="uk-UA"/>
        </w:rPr>
        <w:t>4</w:t>
      </w:r>
      <w:r w:rsidR="00646EB2" w:rsidRPr="00646EB2">
        <w:rPr>
          <w:rFonts w:ascii="Times New Roman" w:hAnsi="Times New Roman" w:cs="Times New Roman"/>
          <w:b/>
          <w:sz w:val="24"/>
          <w:szCs w:val="24"/>
          <w:lang w:val="uk-UA"/>
        </w:rPr>
        <w:t xml:space="preserve"> р.</w:t>
      </w:r>
      <w:r w:rsidR="00646EB2">
        <w:rPr>
          <w:rFonts w:ascii="Times New Roman" w:hAnsi="Times New Roman" w:cs="Times New Roman"/>
          <w:sz w:val="24"/>
          <w:szCs w:val="24"/>
          <w:lang w:val="uk-UA"/>
        </w:rPr>
        <w:t xml:space="preserve"> </w:t>
      </w:r>
      <w:r w:rsidRPr="00662A78">
        <w:rPr>
          <w:rFonts w:ascii="Times New Roman" w:hAnsi="Times New Roman" w:cs="Times New Roman"/>
          <w:sz w:val="24"/>
          <w:szCs w:val="24"/>
          <w:lang w:val="uk-UA"/>
        </w:rPr>
        <w:t xml:space="preserve">по </w:t>
      </w:r>
      <w:r w:rsidR="00FC0D72" w:rsidRPr="00662A78">
        <w:rPr>
          <w:rFonts w:ascii="Times New Roman" w:hAnsi="Times New Roman" w:cs="Times New Roman"/>
          <w:b/>
          <w:sz w:val="24"/>
          <w:szCs w:val="24"/>
          <w:lang w:val="uk-UA"/>
        </w:rPr>
        <w:t>31.12.</w:t>
      </w:r>
      <w:r w:rsidRPr="00662A78">
        <w:rPr>
          <w:rFonts w:ascii="Times New Roman" w:hAnsi="Times New Roman" w:cs="Times New Roman"/>
          <w:b/>
          <w:sz w:val="24"/>
          <w:szCs w:val="24"/>
          <w:lang w:val="uk-UA"/>
        </w:rPr>
        <w:t>202</w:t>
      </w:r>
      <w:r w:rsidR="00245C43">
        <w:rPr>
          <w:rFonts w:ascii="Times New Roman" w:hAnsi="Times New Roman" w:cs="Times New Roman"/>
          <w:b/>
          <w:sz w:val="24"/>
          <w:szCs w:val="24"/>
          <w:lang w:val="uk-UA"/>
        </w:rPr>
        <w:t>4</w:t>
      </w:r>
      <w:r w:rsidR="00FC0D72" w:rsidRPr="00662A78">
        <w:rPr>
          <w:rFonts w:ascii="Times New Roman" w:hAnsi="Times New Roman" w:cs="Times New Roman"/>
          <w:b/>
          <w:sz w:val="24"/>
          <w:szCs w:val="24"/>
          <w:lang w:val="uk-UA"/>
        </w:rPr>
        <w:t xml:space="preserve"> </w:t>
      </w:r>
      <w:r w:rsidRPr="00662A78">
        <w:rPr>
          <w:rFonts w:ascii="Times New Roman" w:hAnsi="Times New Roman" w:cs="Times New Roman"/>
          <w:b/>
          <w:sz w:val="24"/>
          <w:szCs w:val="24"/>
          <w:lang w:val="uk-UA"/>
        </w:rPr>
        <w:t>р.</w:t>
      </w:r>
      <w:r w:rsidR="00FC0D72" w:rsidRPr="00662A78">
        <w:rPr>
          <w:rFonts w:ascii="Times New Roman" w:hAnsi="Times New Roman" w:cs="Times New Roman"/>
          <w:b/>
          <w:sz w:val="24"/>
          <w:szCs w:val="24"/>
          <w:lang w:val="uk-UA"/>
        </w:rPr>
        <w:t xml:space="preserve"> включно</w:t>
      </w:r>
      <w:r w:rsidR="00FC0D72" w:rsidRPr="00662A78">
        <w:rPr>
          <w:rFonts w:ascii="Times New Roman" w:hAnsi="Times New Roman" w:cs="Times New Roman"/>
          <w:sz w:val="24"/>
          <w:szCs w:val="24"/>
          <w:lang w:val="uk-UA"/>
        </w:rPr>
        <w:t>.</w:t>
      </w:r>
    </w:p>
    <w:p w:rsidR="002C63B4" w:rsidRPr="00662A78" w:rsidRDefault="002C63B4" w:rsidP="002C63B4">
      <w:pPr>
        <w:spacing w:after="0" w:line="240" w:lineRule="auto"/>
        <w:ind w:firstLine="567"/>
        <w:jc w:val="both"/>
        <w:rPr>
          <w:rFonts w:ascii="Times New Roman" w:hAnsi="Times New Roman" w:cs="Times New Roman"/>
          <w:b/>
          <w:sz w:val="24"/>
          <w:szCs w:val="24"/>
          <w:lang w:val="uk-UA"/>
        </w:rPr>
      </w:pPr>
      <w:r w:rsidRPr="00662A78">
        <w:rPr>
          <w:rFonts w:ascii="Times New Roman" w:hAnsi="Times New Roman" w:cs="Times New Roman"/>
          <w:sz w:val="24"/>
          <w:szCs w:val="24"/>
          <w:lang w:val="uk-UA"/>
        </w:rPr>
        <w:t>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w:t>
      </w:r>
      <w:r w:rsidR="00FC0D72" w:rsidRPr="00662A78">
        <w:rPr>
          <w:rFonts w:ascii="Times New Roman" w:hAnsi="Times New Roman" w:cs="Times New Roman"/>
          <w:sz w:val="24"/>
          <w:szCs w:val="24"/>
          <w:lang w:val="uk-UA"/>
        </w:rPr>
        <w:t xml:space="preserve"> та поточного</w:t>
      </w:r>
      <w:r w:rsidRPr="00662A78">
        <w:rPr>
          <w:rFonts w:ascii="Times New Roman" w:hAnsi="Times New Roman" w:cs="Times New Roman"/>
          <w:sz w:val="24"/>
          <w:szCs w:val="24"/>
          <w:lang w:val="uk-UA"/>
        </w:rPr>
        <w:t xml:space="preserve"> календарного року, становить </w:t>
      </w:r>
      <w:r w:rsidR="00245C43">
        <w:rPr>
          <w:rFonts w:ascii="Times New Roman" w:hAnsi="Times New Roman" w:cs="Times New Roman"/>
          <w:b/>
          <w:sz w:val="24"/>
          <w:szCs w:val="24"/>
          <w:lang w:val="uk-UA"/>
        </w:rPr>
        <w:t>10</w:t>
      </w:r>
      <w:r w:rsidR="00646EB2" w:rsidRPr="00F16F07">
        <w:rPr>
          <w:rFonts w:ascii="Times New Roman" w:hAnsi="Times New Roman" w:cs="Times New Roman"/>
          <w:b/>
          <w:sz w:val="24"/>
          <w:szCs w:val="24"/>
          <w:lang w:val="uk-UA"/>
        </w:rPr>
        <w:t>0000</w:t>
      </w:r>
      <w:r w:rsidR="002B103D" w:rsidRPr="00F16F07">
        <w:rPr>
          <w:rFonts w:ascii="Times New Roman" w:hAnsi="Times New Roman" w:cs="Times New Roman"/>
          <w:b/>
          <w:sz w:val="24"/>
          <w:szCs w:val="24"/>
          <w:lang w:val="uk-UA"/>
        </w:rPr>
        <w:t xml:space="preserve"> </w:t>
      </w:r>
      <w:r w:rsidRPr="00F16F07">
        <w:rPr>
          <w:rFonts w:ascii="Times New Roman" w:hAnsi="Times New Roman" w:cs="Times New Roman"/>
          <w:b/>
          <w:sz w:val="24"/>
          <w:szCs w:val="24"/>
          <w:lang w:val="uk-UA"/>
        </w:rPr>
        <w:t xml:space="preserve">кВт. </w:t>
      </w:r>
      <w:r w:rsidRPr="00662A78">
        <w:rPr>
          <w:rFonts w:ascii="Times New Roman" w:hAnsi="Times New Roman" w:cs="Times New Roman"/>
          <w:b/>
          <w:sz w:val="24"/>
          <w:szCs w:val="24"/>
          <w:lang w:val="uk-UA"/>
        </w:rPr>
        <w:t>год на 202</w:t>
      </w:r>
      <w:r w:rsidR="00245C43">
        <w:rPr>
          <w:rFonts w:ascii="Times New Roman" w:hAnsi="Times New Roman" w:cs="Times New Roman"/>
          <w:b/>
          <w:sz w:val="24"/>
          <w:szCs w:val="24"/>
          <w:lang w:val="uk-UA"/>
        </w:rPr>
        <w:t>4</w:t>
      </w:r>
      <w:r w:rsidR="00FC0D72" w:rsidRPr="00662A78">
        <w:rPr>
          <w:rFonts w:ascii="Times New Roman" w:hAnsi="Times New Roman" w:cs="Times New Roman"/>
          <w:b/>
          <w:sz w:val="24"/>
          <w:szCs w:val="24"/>
          <w:lang w:val="uk-UA"/>
        </w:rPr>
        <w:t xml:space="preserve"> </w:t>
      </w:r>
      <w:r w:rsidRPr="00662A78">
        <w:rPr>
          <w:rFonts w:ascii="Times New Roman" w:hAnsi="Times New Roman" w:cs="Times New Roman"/>
          <w:b/>
          <w:sz w:val="24"/>
          <w:szCs w:val="24"/>
          <w:lang w:val="uk-UA"/>
        </w:rPr>
        <w:t>р.</w:t>
      </w:r>
    </w:p>
    <w:p w:rsidR="002C63B4" w:rsidRPr="00662A78" w:rsidRDefault="002C63B4" w:rsidP="002C63B4">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sz w:val="24"/>
          <w:szCs w:val="24"/>
          <w:lang w:val="uk-UA"/>
        </w:rPr>
        <w:t>Обґрунтування якісних характеристик. 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rsidR="002C63B4" w:rsidRPr="00662A78" w:rsidRDefault="002C63B4" w:rsidP="002C63B4">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sz w:val="24"/>
          <w:szCs w:val="24"/>
          <w:lang w:val="uk-UA"/>
        </w:rPr>
        <w:t>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w:t>
      </w:r>
      <w:r w:rsidR="00FC0D72" w:rsidRPr="00662A78">
        <w:rPr>
          <w:rFonts w:ascii="Times New Roman" w:hAnsi="Times New Roman" w:cs="Times New Roman"/>
          <w:sz w:val="24"/>
          <w:szCs w:val="24"/>
          <w:lang w:val="uk-UA"/>
        </w:rPr>
        <w:t xml:space="preserve"> </w:t>
      </w:r>
      <w:r w:rsidRPr="00662A78">
        <w:rPr>
          <w:rFonts w:ascii="Times New Roman" w:hAnsi="Times New Roman" w:cs="Times New Roman"/>
          <w:sz w:val="24"/>
          <w:szCs w:val="24"/>
          <w:lang w:val="uk-UA"/>
        </w:rPr>
        <w:t>мережах загального призначення». Стосовно технічних, якісних характеристик предмета закупівлі</w:t>
      </w:r>
      <w:r w:rsidR="00FC0D72" w:rsidRPr="00662A78">
        <w:rPr>
          <w:rFonts w:ascii="Times New Roman" w:hAnsi="Times New Roman" w:cs="Times New Roman"/>
          <w:sz w:val="24"/>
          <w:szCs w:val="24"/>
          <w:lang w:val="uk-UA"/>
        </w:rPr>
        <w:t xml:space="preserve"> </w:t>
      </w:r>
      <w:r w:rsidRPr="00662A78">
        <w:rPr>
          <w:rFonts w:ascii="Times New Roman" w:hAnsi="Times New Roman" w:cs="Times New Roman"/>
          <w:sz w:val="24"/>
          <w:szCs w:val="24"/>
          <w:lang w:val="uk-UA"/>
        </w:rPr>
        <w:t>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w:t>
      </w:r>
    </w:p>
    <w:p w:rsidR="002C63B4" w:rsidRPr="00662A78" w:rsidRDefault="002C63B4" w:rsidP="002C63B4">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sz w:val="24"/>
          <w:szCs w:val="24"/>
          <w:lang w:val="uk-UA"/>
        </w:rPr>
        <w:t>Електропостачальник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w:t>
      </w:r>
    </w:p>
    <w:p w:rsidR="002C63B4" w:rsidRPr="00662A78" w:rsidRDefault="002C63B4" w:rsidP="002C63B4">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sz w:val="24"/>
          <w:szCs w:val="24"/>
          <w:lang w:val="uk-UA"/>
        </w:rPr>
        <w:t xml:space="preserve">Електропостачальник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w:t>
      </w:r>
      <w:r w:rsidRPr="00662A78">
        <w:rPr>
          <w:rFonts w:ascii="Times New Roman" w:hAnsi="Times New Roman" w:cs="Times New Roman"/>
          <w:sz w:val="24"/>
          <w:szCs w:val="24"/>
          <w:lang w:val="uk-UA"/>
        </w:rPr>
        <w:lastRenderedPageBreak/>
        <w:t>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w:t>
      </w:r>
    </w:p>
    <w:p w:rsidR="002C63B4" w:rsidRPr="00662A78" w:rsidRDefault="002C63B4" w:rsidP="002C63B4">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sz w:val="24"/>
          <w:szCs w:val="24"/>
          <w:lang w:val="uk-UA"/>
        </w:rPr>
        <w:t>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w:t>
      </w:r>
      <w:r w:rsidR="00FC0D72" w:rsidRPr="00662A78">
        <w:rPr>
          <w:rFonts w:ascii="Times New Roman" w:hAnsi="Times New Roman" w:cs="Times New Roman"/>
          <w:sz w:val="24"/>
          <w:szCs w:val="24"/>
          <w:lang w:val="uk-UA"/>
        </w:rPr>
        <w:t>-</w:t>
      </w:r>
      <w:r w:rsidRPr="00662A78">
        <w:rPr>
          <w:rFonts w:ascii="Times New Roman" w:hAnsi="Times New Roman" w:cs="Times New Roman"/>
          <w:sz w:val="24"/>
          <w:szCs w:val="24"/>
          <w:lang w:val="uk-UA"/>
        </w:rPr>
        <w:t>сайті порядок надання компенсацій та їх розміри.</w:t>
      </w:r>
    </w:p>
    <w:p w:rsidR="00FC0D72" w:rsidRPr="00662A78" w:rsidRDefault="00FC0D72" w:rsidP="002C63B4">
      <w:pPr>
        <w:spacing w:after="0" w:line="240" w:lineRule="auto"/>
        <w:ind w:firstLine="567"/>
        <w:jc w:val="both"/>
        <w:rPr>
          <w:rFonts w:ascii="Times New Roman" w:hAnsi="Times New Roman" w:cs="Times New Roman"/>
          <w:sz w:val="24"/>
          <w:szCs w:val="24"/>
          <w:lang w:val="uk-UA"/>
        </w:rPr>
      </w:pPr>
    </w:p>
    <w:p w:rsidR="008E5329" w:rsidRPr="00662A78" w:rsidRDefault="008E5329" w:rsidP="008E5329">
      <w:pPr>
        <w:spacing w:after="0" w:line="240" w:lineRule="auto"/>
        <w:ind w:firstLine="567"/>
        <w:jc w:val="both"/>
        <w:rPr>
          <w:rFonts w:ascii="Times New Roman" w:eastAsia="Times New Roman" w:hAnsi="Times New Roman" w:cs="Times New Roman"/>
          <w:b/>
          <w:sz w:val="24"/>
          <w:szCs w:val="24"/>
          <w:lang w:val="uk-UA" w:eastAsia="ru-RU"/>
        </w:rPr>
      </w:pPr>
      <w:r w:rsidRPr="00662A78">
        <w:rPr>
          <w:rFonts w:ascii="Times New Roman" w:hAnsi="Times New Roman"/>
          <w:b/>
          <w:sz w:val="24"/>
          <w:szCs w:val="24"/>
          <w:lang w:val="uk-UA"/>
        </w:rPr>
        <w:t xml:space="preserve">Нормативно-правові акти, що формують підстави застосування </w:t>
      </w:r>
      <w:r w:rsidRPr="00662A78">
        <w:rPr>
          <w:rFonts w:ascii="Times New Roman" w:eastAsia="Times New Roman" w:hAnsi="Times New Roman" w:cs="Times New Roman"/>
          <w:b/>
          <w:sz w:val="24"/>
          <w:szCs w:val="24"/>
          <w:lang w:val="uk-UA" w:eastAsia="ru-RU"/>
        </w:rPr>
        <w:t>процедури відкритих торгів</w:t>
      </w:r>
      <w:r w:rsidR="00F00D43" w:rsidRPr="00662A78">
        <w:rPr>
          <w:rFonts w:ascii="Times New Roman" w:eastAsia="Times New Roman" w:hAnsi="Times New Roman" w:cs="Times New Roman"/>
          <w:b/>
          <w:sz w:val="24"/>
          <w:szCs w:val="24"/>
          <w:lang w:val="uk-UA" w:eastAsia="ru-RU"/>
        </w:rPr>
        <w:t xml:space="preserve"> з особливостями</w:t>
      </w:r>
      <w:r w:rsidRPr="00662A78">
        <w:rPr>
          <w:rFonts w:ascii="Times New Roman" w:eastAsia="Times New Roman" w:hAnsi="Times New Roman" w:cs="Times New Roman"/>
          <w:b/>
          <w:sz w:val="24"/>
          <w:szCs w:val="24"/>
          <w:lang w:val="uk-UA" w:eastAsia="ru-RU"/>
        </w:rPr>
        <w:t>:</w:t>
      </w:r>
    </w:p>
    <w:p w:rsidR="008E5329" w:rsidRPr="00662A78" w:rsidRDefault="008E5329" w:rsidP="008E5329">
      <w:pPr>
        <w:pStyle w:val="a4"/>
        <w:numPr>
          <w:ilvl w:val="0"/>
          <w:numId w:val="1"/>
        </w:numPr>
        <w:spacing w:after="0" w:line="240" w:lineRule="auto"/>
        <w:ind w:left="0" w:firstLine="567"/>
        <w:jc w:val="both"/>
        <w:rPr>
          <w:rFonts w:ascii="Times New Roman" w:hAnsi="Times New Roman"/>
          <w:i/>
          <w:sz w:val="24"/>
          <w:szCs w:val="24"/>
          <w:lang w:val="uk-UA"/>
        </w:rPr>
      </w:pPr>
      <w:r w:rsidRPr="00662A78">
        <w:rPr>
          <w:rFonts w:ascii="Times New Roman" w:hAnsi="Times New Roman"/>
          <w:i/>
          <w:sz w:val="24"/>
          <w:szCs w:val="24"/>
          <w:lang w:val="uk-UA"/>
        </w:rPr>
        <w:t xml:space="preserve">Закон України </w:t>
      </w:r>
      <w:r w:rsidRPr="00662A78">
        <w:rPr>
          <w:rFonts w:ascii="Times New Roman" w:eastAsia="Times New Roman" w:hAnsi="Times New Roman" w:cs="Times New Roman"/>
          <w:i/>
          <w:sz w:val="24"/>
          <w:szCs w:val="24"/>
          <w:lang w:val="uk-UA" w:eastAsia="ru-RU"/>
        </w:rPr>
        <w:t xml:space="preserve">“Про публічні закупівлі” №922-VIII від 25.12.2015 року, в редакції від 19.04.2020 №114-IX в редакції зі змінами </w:t>
      </w:r>
      <w:r w:rsidRPr="00662A78">
        <w:rPr>
          <w:rFonts w:ascii="Times New Roman" w:hAnsi="Times New Roman"/>
          <w:i/>
          <w:sz w:val="24"/>
          <w:szCs w:val="24"/>
          <w:lang w:val="uk-UA"/>
        </w:rPr>
        <w:t>до Закону України "Про публічні закупівлі" та інших законодавчих актів України щодо здійснення оборонних та публічних закупівель на період дії правового режиму воєнного стану» №7163 від 14.03.2022 року</w:t>
      </w:r>
      <w:r w:rsidR="00F00D43" w:rsidRPr="00662A78">
        <w:rPr>
          <w:rFonts w:ascii="Times New Roman" w:hAnsi="Times New Roman"/>
          <w:i/>
          <w:sz w:val="24"/>
          <w:szCs w:val="24"/>
          <w:lang w:val="uk-UA"/>
        </w:rPr>
        <w:t xml:space="preserve">, зокрема в частині дії </w:t>
      </w:r>
      <w:r w:rsidR="00F00D43" w:rsidRPr="00662A78">
        <w:rPr>
          <w:rFonts w:ascii="Times New Roman" w:hAnsi="Times New Roman"/>
          <w:i/>
          <w:color w:val="000000"/>
          <w:sz w:val="24"/>
          <w:szCs w:val="24"/>
          <w:lang w:val="uk-UA"/>
        </w:rPr>
        <w:t>пунктів 3</w:t>
      </w:r>
      <w:r w:rsidR="00F00D43" w:rsidRPr="00662A78">
        <w:rPr>
          <w:rFonts w:ascii="Times New Roman" w:hAnsi="Times New Roman"/>
          <w:i/>
          <w:color w:val="000000"/>
          <w:sz w:val="24"/>
          <w:szCs w:val="24"/>
          <w:vertAlign w:val="superscript"/>
          <w:lang w:val="uk-UA"/>
        </w:rPr>
        <w:t>7</w:t>
      </w:r>
      <w:r w:rsidR="00F00D43" w:rsidRPr="00662A78">
        <w:rPr>
          <w:rFonts w:ascii="Times New Roman" w:hAnsi="Times New Roman"/>
          <w:i/>
          <w:color w:val="000000"/>
          <w:sz w:val="24"/>
          <w:szCs w:val="24"/>
          <w:lang w:val="uk-UA"/>
        </w:rPr>
        <w:t>-3</w:t>
      </w:r>
      <w:r w:rsidR="00F00D43" w:rsidRPr="00662A78">
        <w:rPr>
          <w:rFonts w:ascii="Times New Roman" w:hAnsi="Times New Roman"/>
          <w:i/>
          <w:color w:val="000000"/>
          <w:sz w:val="24"/>
          <w:szCs w:val="24"/>
          <w:vertAlign w:val="superscript"/>
          <w:lang w:val="uk-UA"/>
        </w:rPr>
        <w:t>8</w:t>
      </w:r>
      <w:r w:rsidR="00F00D43" w:rsidRPr="00662A78">
        <w:rPr>
          <w:rFonts w:ascii="Times New Roman" w:hAnsi="Times New Roman"/>
          <w:i/>
          <w:color w:val="000000"/>
          <w:sz w:val="24"/>
          <w:szCs w:val="24"/>
          <w:lang w:val="uk-UA"/>
        </w:rPr>
        <w:t xml:space="preserve"> розділу Х “Прикінцеві та перехідні положення” Закону</w:t>
      </w:r>
      <w:r w:rsidRPr="00662A78">
        <w:rPr>
          <w:rFonts w:ascii="Times New Roman" w:hAnsi="Times New Roman"/>
          <w:i/>
          <w:sz w:val="24"/>
          <w:szCs w:val="24"/>
          <w:lang w:val="uk-UA"/>
        </w:rPr>
        <w:t>;</w:t>
      </w:r>
    </w:p>
    <w:p w:rsidR="00FC0D72" w:rsidRPr="00662A78" w:rsidRDefault="008E5329" w:rsidP="00F00D43">
      <w:pPr>
        <w:spacing w:after="0" w:line="240" w:lineRule="auto"/>
        <w:ind w:firstLine="567"/>
        <w:jc w:val="both"/>
        <w:rPr>
          <w:rFonts w:ascii="Times New Roman" w:hAnsi="Times New Roman"/>
          <w:i/>
          <w:sz w:val="24"/>
          <w:szCs w:val="24"/>
          <w:lang w:val="uk-UA"/>
        </w:rPr>
      </w:pPr>
      <w:r w:rsidRPr="00662A78">
        <w:rPr>
          <w:rFonts w:ascii="Times New Roman" w:hAnsi="Times New Roman"/>
          <w:i/>
          <w:sz w:val="24"/>
          <w:szCs w:val="24"/>
          <w:lang w:val="uk-UA"/>
        </w:rPr>
        <w:t xml:space="preserve">2. </w:t>
      </w:r>
      <w:r w:rsidR="00F00D43" w:rsidRPr="00662A78">
        <w:rPr>
          <w:rFonts w:ascii="Times New Roman" w:hAnsi="Times New Roman"/>
          <w:i/>
          <w:sz w:val="24"/>
          <w:szCs w:val="24"/>
          <w:lang w:val="uk-UA"/>
        </w:rPr>
        <w:t>Постанова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Pr="00662A78">
        <w:rPr>
          <w:rFonts w:ascii="Times New Roman" w:hAnsi="Times New Roman"/>
          <w:i/>
          <w:sz w:val="24"/>
          <w:szCs w:val="24"/>
          <w:lang w:val="uk-UA"/>
        </w:rPr>
        <w:t>.</w:t>
      </w:r>
    </w:p>
    <w:p w:rsidR="00F00D43" w:rsidRPr="00662A78" w:rsidRDefault="00F00D43" w:rsidP="00F00D43">
      <w:pPr>
        <w:spacing w:after="0" w:line="240" w:lineRule="auto"/>
        <w:ind w:firstLine="567"/>
        <w:jc w:val="both"/>
        <w:rPr>
          <w:rFonts w:ascii="Times New Roman" w:hAnsi="Times New Roman"/>
          <w:i/>
          <w:sz w:val="24"/>
          <w:szCs w:val="24"/>
          <w:lang w:val="uk-UA"/>
        </w:rPr>
      </w:pPr>
      <w:r w:rsidRPr="00662A78">
        <w:rPr>
          <w:rFonts w:ascii="Times New Roman" w:hAnsi="Times New Roman"/>
          <w:i/>
          <w:sz w:val="24"/>
          <w:szCs w:val="24"/>
          <w:lang w:val="uk-UA"/>
        </w:rPr>
        <w:t>3. Лист Мінекономіки України «Щодо особливостей здійснення публічних закупівель</w:t>
      </w:r>
    </w:p>
    <w:p w:rsidR="00F00D43" w:rsidRDefault="00F00D43" w:rsidP="00F00D43">
      <w:pPr>
        <w:spacing w:after="0" w:line="240" w:lineRule="auto"/>
        <w:jc w:val="both"/>
        <w:rPr>
          <w:rFonts w:ascii="Times New Roman" w:hAnsi="Times New Roman"/>
          <w:i/>
          <w:sz w:val="24"/>
          <w:szCs w:val="24"/>
          <w:lang w:val="uk-UA"/>
        </w:rPr>
      </w:pPr>
      <w:r w:rsidRPr="00662A78">
        <w:rPr>
          <w:rFonts w:ascii="Times New Roman" w:hAnsi="Times New Roman"/>
          <w:i/>
          <w:sz w:val="24"/>
          <w:szCs w:val="24"/>
          <w:lang w:val="uk-UA"/>
        </w:rPr>
        <w:t>на період дії правового режиму воєнного стану та протягом 90 днів з дня його припинення або скасування»</w:t>
      </w:r>
      <w:r w:rsidRPr="00662A78">
        <w:t xml:space="preserve"> </w:t>
      </w:r>
      <w:r w:rsidRPr="00662A78">
        <w:rPr>
          <w:rFonts w:ascii="Times New Roman" w:hAnsi="Times New Roman"/>
          <w:i/>
          <w:sz w:val="24"/>
          <w:szCs w:val="24"/>
          <w:lang w:val="uk-UA"/>
        </w:rPr>
        <w:t>№ 3323-04_70997-06 від 20.10.2022 року.</w:t>
      </w:r>
    </w:p>
    <w:p w:rsidR="008E5329" w:rsidRDefault="008E5329" w:rsidP="008E5329">
      <w:pPr>
        <w:spacing w:after="0" w:line="240" w:lineRule="auto"/>
        <w:ind w:firstLine="567"/>
        <w:jc w:val="both"/>
        <w:rPr>
          <w:rFonts w:ascii="Times New Roman" w:hAnsi="Times New Roman"/>
          <w:i/>
          <w:sz w:val="24"/>
          <w:szCs w:val="24"/>
          <w:lang w:val="uk-UA"/>
        </w:rPr>
      </w:pPr>
    </w:p>
    <w:p w:rsidR="008E5329" w:rsidRDefault="008E5329" w:rsidP="008E5329">
      <w:pPr>
        <w:spacing w:after="0" w:line="240" w:lineRule="auto"/>
        <w:ind w:firstLine="567"/>
        <w:jc w:val="both"/>
        <w:rPr>
          <w:rFonts w:ascii="Times New Roman" w:hAnsi="Times New Roman"/>
          <w:i/>
          <w:sz w:val="24"/>
          <w:szCs w:val="24"/>
          <w:lang w:val="uk-UA"/>
        </w:rPr>
      </w:pPr>
    </w:p>
    <w:p w:rsidR="00005EC1" w:rsidRDefault="00005EC1" w:rsidP="008E5329">
      <w:pPr>
        <w:spacing w:after="0" w:line="240" w:lineRule="auto"/>
        <w:ind w:firstLine="567"/>
        <w:jc w:val="both"/>
        <w:rPr>
          <w:rFonts w:ascii="Times New Roman" w:hAnsi="Times New Roman"/>
          <w:i/>
          <w:sz w:val="24"/>
          <w:szCs w:val="24"/>
          <w:lang w:val="uk-UA"/>
        </w:rPr>
      </w:pPr>
    </w:p>
    <w:p w:rsidR="008E5329" w:rsidRPr="00F16F07" w:rsidRDefault="008E5329" w:rsidP="008E5329">
      <w:pPr>
        <w:spacing w:after="0" w:line="240" w:lineRule="auto"/>
        <w:ind w:firstLine="567"/>
        <w:jc w:val="both"/>
        <w:rPr>
          <w:rFonts w:ascii="Times New Roman" w:hAnsi="Times New Roman" w:cs="Times New Roman"/>
          <w:sz w:val="24"/>
          <w:szCs w:val="24"/>
          <w:lang w:val="uk-UA"/>
        </w:rPr>
      </w:pPr>
    </w:p>
    <w:sectPr w:rsidR="008E5329" w:rsidRPr="00F16F07" w:rsidSect="00F00D4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2B2D"/>
    <w:multiLevelType w:val="hybridMultilevel"/>
    <w:tmpl w:val="22243466"/>
    <w:lvl w:ilvl="0" w:tplc="343E8516">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C8"/>
    <w:rsid w:val="00005EC1"/>
    <w:rsid w:val="00173333"/>
    <w:rsid w:val="00200737"/>
    <w:rsid w:val="0021080F"/>
    <w:rsid w:val="00245C43"/>
    <w:rsid w:val="002B103D"/>
    <w:rsid w:val="002C63B4"/>
    <w:rsid w:val="004E0FD0"/>
    <w:rsid w:val="005B7423"/>
    <w:rsid w:val="005D56DA"/>
    <w:rsid w:val="005F4713"/>
    <w:rsid w:val="00646EB2"/>
    <w:rsid w:val="00662A78"/>
    <w:rsid w:val="00755BFD"/>
    <w:rsid w:val="007D44A4"/>
    <w:rsid w:val="008E5329"/>
    <w:rsid w:val="009134EA"/>
    <w:rsid w:val="009B6FB5"/>
    <w:rsid w:val="00A459AF"/>
    <w:rsid w:val="00AF2EC8"/>
    <w:rsid w:val="00D54DEC"/>
    <w:rsid w:val="00F00D43"/>
    <w:rsid w:val="00F16F07"/>
    <w:rsid w:val="00FC0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356A0"/>
  <w15:docId w15:val="{B778FFB3-D19A-4A8B-9A79-A5DE03E4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 w:type="character" w:styleId="a5">
    <w:name w:val="FollowedHyperlink"/>
    <w:basedOn w:val="a0"/>
    <w:uiPriority w:val="99"/>
    <w:semiHidden/>
    <w:unhideWhenUsed/>
    <w:rsid w:val="005F4713"/>
    <w:rPr>
      <w:color w:val="800080" w:themeColor="followedHyperlink"/>
      <w:u w:val="single"/>
    </w:rPr>
  </w:style>
  <w:style w:type="paragraph" w:customStyle="1" w:styleId="rvps2">
    <w:name w:val="rvps2"/>
    <w:basedOn w:val="a"/>
    <w:qFormat/>
    <w:rsid w:val="00245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apiid">
    <w:name w:val="js-apiid"/>
    <w:basedOn w:val="a0"/>
    <w:rsid w:val="00245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55041">
      <w:bodyDiv w:val="1"/>
      <w:marLeft w:val="0"/>
      <w:marRight w:val="0"/>
      <w:marTop w:val="0"/>
      <w:marBottom w:val="0"/>
      <w:divBdr>
        <w:top w:val="none" w:sz="0" w:space="0" w:color="auto"/>
        <w:left w:val="none" w:sz="0" w:space="0" w:color="auto"/>
        <w:bottom w:val="none" w:sz="0" w:space="0" w:color="auto"/>
        <w:right w:val="none" w:sz="0" w:space="0" w:color="auto"/>
      </w:divBdr>
    </w:div>
    <w:div w:id="1849128039">
      <w:bodyDiv w:val="1"/>
      <w:marLeft w:val="0"/>
      <w:marRight w:val="0"/>
      <w:marTop w:val="0"/>
      <w:marBottom w:val="0"/>
      <w:divBdr>
        <w:top w:val="none" w:sz="0" w:space="0" w:color="auto"/>
        <w:left w:val="none" w:sz="0" w:space="0" w:color="auto"/>
        <w:bottom w:val="none" w:sz="0" w:space="0" w:color="auto"/>
        <w:right w:val="none" w:sz="0" w:space="0" w:color="auto"/>
      </w:divBdr>
      <w:divsChild>
        <w:div w:id="94091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ee.com.ua/" TargetMode="External"/><Relationship Id="rId5" Type="http://schemas.openxmlformats.org/officeDocument/2006/relationships/hyperlink" Target="https://prozorro.gov.ua/tender/UA-2023-12-05-005279-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6156</Words>
  <Characters>3509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Admin</cp:lastModifiedBy>
  <cp:revision>29</cp:revision>
  <dcterms:created xsi:type="dcterms:W3CDTF">2022-10-17T09:41:00Z</dcterms:created>
  <dcterms:modified xsi:type="dcterms:W3CDTF">2023-12-05T09:11:00Z</dcterms:modified>
</cp:coreProperties>
</file>